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03.11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Историческое наследие Самарского края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70"/>
        <w:ind w:left="0" w:right="0" w:firstLine="0"/>
        <w:jc w:val="both"/>
        <w:spacing w:before="0" w:after="150" w:line="276" w:lineRule="auto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    Накануне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Дня народного единства сотрудники межмунициппального отдела по г. Похвистнево, Камышлинскому, Клявлинскому, Похвистневскому районам самарского Росреестра посетили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уникальное место 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-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 «Дом народных ремесел и декоративно-прикладного искусства»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городского округа Похвистнево.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jc w:val="both"/>
        <w:spacing w:line="276" w:lineRule="auto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«Дом ремесел» является культурным центром, который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ведет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работу по сохранению и возрождению традиционного народного творчества, вовлекая молодежь в культурную жизнь края.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Здесь проходит множество различных мероприятий:  мастер-классы, выставки, встречи.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 Сотрудники самарского Росреестра познакомились с различными техниками прикладного творчества - это и обработка соломки, всевозможная вышивка, роспись по дереву, а также живопись.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 Начальник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межмунициппального отдела по г. Похвистнево, Камышлинскому, Клявлинскому, Похвистневскому районам самарского Росреестра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Ульяна Полынкова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отметила: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  <w:t xml:space="preserve">«</w:t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  <w:t xml:space="preserve">Нас искренне удивила и порадовала работа резчиков по дереву. В их произведениях сохранились исконные традиции мастерства и историческое наследие региона. Из любого кусочка дерева их золотые руки творят настоящие чудеса – уникальные произведения искусства!»</w:t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 Спецификой «Дома ремесел» является также изготовление кукол в национальных нарядах города Похвистнево и Похвистневского района. Каждая такая кукла уникальна, ведь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делают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ее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вручную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 единственном экземпляре.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37</cp:revision>
  <dcterms:created xsi:type="dcterms:W3CDTF">2023-09-10T13:11:00Z</dcterms:created>
  <dcterms:modified xsi:type="dcterms:W3CDTF">2025-11-01T07:24:47Z</dcterms:modified>
</cp:coreProperties>
</file>